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8" w:rsidRDefault="000C59EB">
      <w:pPr>
        <w:framePr w:wrap="none" w:vAnchor="page" w:hAnchor="page" w:x="305" w:y="256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0532745" cy="7505065"/>
            <wp:effectExtent l="0" t="0" r="1905" b="635"/>
            <wp:docPr id="1" name="Рисунок 1" descr="C:\Users\zhu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45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8" w:rsidRDefault="00166078">
      <w:pPr>
        <w:rPr>
          <w:sz w:val="2"/>
          <w:szCs w:val="2"/>
        </w:rPr>
        <w:sectPr w:rsidR="00166078">
          <w:pgSz w:w="17127" w:h="1235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078" w:rsidRDefault="000C59EB">
      <w:pPr>
        <w:framePr w:wrap="none" w:vAnchor="page" w:hAnchor="page" w:x="193" w:y="19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671175" cy="7634605"/>
            <wp:effectExtent l="0" t="0" r="0" b="4445"/>
            <wp:docPr id="2" name="Рисунок 2" descr="C:\Users\zhu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8" w:rsidRDefault="00166078">
      <w:pPr>
        <w:rPr>
          <w:sz w:val="2"/>
          <w:szCs w:val="2"/>
        </w:rPr>
        <w:sectPr w:rsidR="00166078">
          <w:pgSz w:w="17127" w:h="1235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078" w:rsidRDefault="00E40A48">
      <w:pPr>
        <w:pStyle w:val="20"/>
        <w:framePr w:w="3922" w:h="1687" w:hRule="exact" w:wrap="none" w:vAnchor="page" w:hAnchor="page" w:x="7081" w:y="613"/>
        <w:shd w:val="clear" w:color="auto" w:fill="auto"/>
        <w:spacing w:after="0" w:line="271" w:lineRule="exact"/>
      </w:pPr>
      <w:r>
        <w:lastRenderedPageBreak/>
        <w:t>Попробуйте чем-то увлечь вашего ребёнка, если он много говорит о «Контакте», своей «жизни» в нем, - сходите в муз</w:t>
      </w:r>
      <w:r>
        <w:t>ей, на выставку, в театр или кино. Настоящую жизнь Интернет не может заменить.</w:t>
      </w:r>
    </w:p>
    <w:p w:rsidR="00166078" w:rsidRDefault="00E40A48">
      <w:pPr>
        <w:pStyle w:val="100"/>
        <w:framePr w:wrap="none" w:vAnchor="page" w:hAnchor="page" w:x="11761" w:y="1949"/>
        <w:shd w:val="clear" w:color="auto" w:fill="auto"/>
        <w:spacing w:line="120" w:lineRule="exact"/>
      </w:pPr>
      <w:r>
        <w:t>МО «Город Киров»</w:t>
      </w:r>
    </w:p>
    <w:p w:rsidR="00166078" w:rsidRDefault="00E40A48">
      <w:pPr>
        <w:pStyle w:val="100"/>
        <w:framePr w:w="893" w:h="375" w:hRule="exact" w:wrap="none" w:vAnchor="page" w:hAnchor="page" w:x="15730" w:y="1930"/>
        <w:shd w:val="clear" w:color="auto" w:fill="auto"/>
        <w:spacing w:line="158" w:lineRule="exact"/>
        <w:jc w:val="center"/>
      </w:pPr>
      <w:r>
        <w:t>Прокуратура</w:t>
      </w:r>
      <w:r>
        <w:br/>
        <w:t>г. Кирова</w:t>
      </w:r>
    </w:p>
    <w:p w:rsidR="00166078" w:rsidRDefault="00E40A48">
      <w:pPr>
        <w:pStyle w:val="20"/>
        <w:framePr w:w="2496" w:h="1407" w:hRule="exact" w:wrap="none" w:vAnchor="page" w:hAnchor="page" w:x="2794" w:y="1966"/>
        <w:shd w:val="clear" w:color="auto" w:fill="auto"/>
        <w:spacing w:after="0" w:line="269" w:lineRule="exact"/>
        <w:jc w:val="left"/>
      </w:pPr>
      <w:r>
        <w:t>Установите в семье четкие правила пользо</w:t>
      </w:r>
      <w:r>
        <w:softHyphen/>
        <w:t>вания Интернетом. Научите детей доверять своей интуиции.</w:t>
      </w:r>
    </w:p>
    <w:p w:rsidR="00166078" w:rsidRDefault="00E40A48">
      <w:pPr>
        <w:pStyle w:val="110"/>
        <w:framePr w:w="4661" w:h="3190" w:hRule="exact" w:wrap="none" w:vAnchor="page" w:hAnchor="page" w:x="11866" w:y="2533"/>
        <w:shd w:val="clear" w:color="auto" w:fill="auto"/>
        <w:ind w:right="20"/>
      </w:pPr>
      <w:r>
        <w:t>Правила</w:t>
      </w:r>
      <w:r>
        <w:br/>
        <w:t>для родителей</w:t>
      </w:r>
      <w:r>
        <w:br/>
        <w:t>по медиа-</w:t>
      </w:r>
      <w:r>
        <w:br/>
        <w:t>безопасн</w:t>
      </w:r>
      <w:r>
        <w:t>ости</w:t>
      </w:r>
    </w:p>
    <w:p w:rsidR="00166078" w:rsidRDefault="00E40A48">
      <w:pPr>
        <w:pStyle w:val="20"/>
        <w:framePr w:w="3562" w:h="1678" w:hRule="exact" w:wrap="none" w:vAnchor="page" w:hAnchor="page" w:x="6274" w:y="2756"/>
        <w:shd w:val="clear" w:color="auto" w:fill="auto"/>
        <w:spacing w:after="0" w:line="269" w:lineRule="exact"/>
      </w:pPr>
      <w:r>
        <w:t>Объясните детям как, общаясь в Интернете, не доставлять неприятностей собеседникам и не иметь их самому.</w:t>
      </w:r>
    </w:p>
    <w:p w:rsidR="00166078" w:rsidRDefault="00E40A48">
      <w:pPr>
        <w:pStyle w:val="20"/>
        <w:framePr w:w="3562" w:h="1678" w:hRule="exact" w:wrap="none" w:vAnchor="page" w:hAnchor="page" w:x="6274" w:y="2756"/>
        <w:shd w:val="clear" w:color="auto" w:fill="auto"/>
        <w:spacing w:after="0" w:line="269" w:lineRule="exact"/>
      </w:pPr>
      <w:r>
        <w:t>Избегайте финансовых опера</w:t>
      </w:r>
      <w:r>
        <w:softHyphen/>
        <w:t>ций по беспроводным сетям.</w:t>
      </w:r>
    </w:p>
    <w:p w:rsidR="00166078" w:rsidRDefault="00E40A48">
      <w:pPr>
        <w:pStyle w:val="20"/>
        <w:framePr w:w="3634" w:h="1408" w:hRule="exact" w:wrap="none" w:vAnchor="page" w:hAnchor="page" w:x="1657" w:y="3808"/>
        <w:shd w:val="clear" w:color="auto" w:fill="auto"/>
        <w:spacing w:after="0" w:line="269" w:lineRule="exact"/>
      </w:pPr>
      <w:r>
        <w:t xml:space="preserve">Держите личные сведения в секрете и приучите к этому своих детей. Используйте программные </w:t>
      </w:r>
      <w:r>
        <w:t>продукты для обеспечения семейной безопасности.</w:t>
      </w:r>
    </w:p>
    <w:p w:rsidR="00166078" w:rsidRDefault="00E40A48">
      <w:pPr>
        <w:pStyle w:val="20"/>
        <w:framePr w:w="3600" w:h="1147" w:hRule="exact" w:wrap="none" w:vAnchor="page" w:hAnchor="page" w:x="7374" w:y="4960"/>
        <w:shd w:val="clear" w:color="auto" w:fill="auto"/>
        <w:spacing w:after="0" w:line="269" w:lineRule="exact"/>
      </w:pPr>
      <w:r>
        <w:t>Поставьте хороший фильтр - это самый простой способ защитить ребенка от опасных и вредных сайтов в Интернете.</w:t>
      </w:r>
    </w:p>
    <w:p w:rsidR="00166078" w:rsidRDefault="00E40A48">
      <w:pPr>
        <w:pStyle w:val="20"/>
        <w:framePr w:w="3941" w:h="2227" w:hRule="exact" w:wrap="none" w:vAnchor="page" w:hAnchor="page" w:x="1446" w:y="5634"/>
        <w:shd w:val="clear" w:color="auto" w:fill="auto"/>
        <w:tabs>
          <w:tab w:val="left" w:pos="2134"/>
        </w:tabs>
        <w:spacing w:after="0" w:line="271" w:lineRule="exact"/>
      </w:pPr>
      <w:r>
        <w:t xml:space="preserve">Уделите внимание тому, чем дети занимаются в Интернете. Открыто поговорите с детьми об опасностях </w:t>
      </w:r>
      <w:r>
        <w:t>Интернета, в том числе: интернет преступниках; недопустимых сайтах, например экстремистского содержания;</w:t>
      </w:r>
      <w:r>
        <w:tab/>
        <w:t>недопустимости</w:t>
      </w:r>
    </w:p>
    <w:p w:rsidR="00166078" w:rsidRDefault="00E40A48">
      <w:pPr>
        <w:pStyle w:val="20"/>
        <w:framePr w:w="3941" w:h="2227" w:hRule="exact" w:wrap="none" w:vAnchor="page" w:hAnchor="page" w:x="1446" w:y="5634"/>
        <w:shd w:val="clear" w:color="auto" w:fill="auto"/>
        <w:spacing w:after="0" w:line="271" w:lineRule="exact"/>
      </w:pPr>
      <w:r>
        <w:t>вторжения в частную жизнь.</w:t>
      </w:r>
    </w:p>
    <w:p w:rsidR="00166078" w:rsidRDefault="00E40A48">
      <w:pPr>
        <w:pStyle w:val="20"/>
        <w:framePr w:w="4670" w:h="4946" w:hRule="exact" w:wrap="none" w:vAnchor="page" w:hAnchor="page" w:x="6279" w:y="6438"/>
        <w:shd w:val="clear" w:color="auto" w:fill="auto"/>
        <w:spacing w:after="0" w:line="271" w:lineRule="exact"/>
      </w:pPr>
      <w:r>
        <w:t>Если вам позвонил родственник или знакомый и встревоженным голосом сообщает вам о том, что попал в беду, за ч</w:t>
      </w:r>
      <w:r>
        <w:t>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рекомендациям:</w:t>
      </w:r>
    </w:p>
    <w:p w:rsidR="00166078" w:rsidRDefault="00E40A48">
      <w:pPr>
        <w:pStyle w:val="20"/>
        <w:framePr w:w="4670" w:h="4946" w:hRule="exact" w:wrap="none" w:vAnchor="page" w:hAnchor="page" w:x="6279" w:y="643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1" w:lineRule="exact"/>
      </w:pPr>
      <w:r>
        <w:t xml:space="preserve">Задайте своему родственнику пару вопросов, ответы на которые знаете </w:t>
      </w:r>
      <w:r>
        <w:t>только вы оба.</w:t>
      </w:r>
    </w:p>
    <w:p w:rsidR="00166078" w:rsidRDefault="00E40A48">
      <w:pPr>
        <w:pStyle w:val="20"/>
        <w:framePr w:w="4670" w:h="4946" w:hRule="exact" w:wrap="none" w:vAnchor="page" w:hAnchor="page" w:x="6279" w:y="6438"/>
        <w:numPr>
          <w:ilvl w:val="0"/>
          <w:numId w:val="1"/>
        </w:numPr>
        <w:shd w:val="clear" w:color="auto" w:fill="auto"/>
        <w:tabs>
          <w:tab w:val="left" w:pos="144"/>
        </w:tabs>
        <w:spacing w:after="0" w:line="271" w:lineRule="exact"/>
      </w:pPr>
      <w:r>
        <w:t>Если вы разговариваете</w:t>
      </w:r>
    </w:p>
    <w:p w:rsidR="00166078" w:rsidRDefault="00E40A48">
      <w:pPr>
        <w:pStyle w:val="20"/>
        <w:framePr w:w="4670" w:h="4946" w:hRule="exact" w:wrap="none" w:vAnchor="page" w:hAnchor="page" w:x="6279" w:y="6438"/>
        <w:shd w:val="clear" w:color="auto" w:fill="auto"/>
        <w:tabs>
          <w:tab w:val="left" w:pos="1836"/>
        </w:tabs>
        <w:spacing w:after="0" w:line="271" w:lineRule="exact"/>
        <w:ind w:right="1260"/>
        <w:jc w:val="left"/>
      </w:pPr>
      <w:r>
        <w:t xml:space="preserve">с якобы представителем </w:t>
      </w:r>
      <w:r>
        <w:rPr>
          <w:rStyle w:val="21pt"/>
        </w:rPr>
        <w:t>правоохранительных</w:t>
      </w:r>
      <w:r>
        <w:t xml:space="preserve"> О органов, узнайте, в какое отделение</w:t>
      </w:r>
      <w:r>
        <w:tab/>
        <w:t>полиции</w:t>
      </w:r>
    </w:p>
    <w:p w:rsidR="00166078" w:rsidRDefault="00E40A48">
      <w:pPr>
        <w:pStyle w:val="20"/>
        <w:framePr w:w="4670" w:h="4946" w:hRule="exact" w:wrap="none" w:vAnchor="page" w:hAnchor="page" w:x="6279" w:y="6438"/>
        <w:shd w:val="clear" w:color="auto" w:fill="auto"/>
        <w:spacing w:after="0" w:line="271" w:lineRule="exact"/>
        <w:ind w:right="1260"/>
        <w:jc w:val="left"/>
      </w:pPr>
      <w:r>
        <w:t>доставлен ваш близкий, телефон этого отделения.</w:t>
      </w:r>
    </w:p>
    <w:p w:rsidR="00166078" w:rsidRDefault="00E40A48">
      <w:pPr>
        <w:pStyle w:val="20"/>
        <w:framePr w:w="3576" w:h="1533" w:hRule="exact" w:wrap="none" w:vAnchor="page" w:hAnchor="page" w:x="1796" w:y="8195"/>
        <w:shd w:val="clear" w:color="auto" w:fill="auto"/>
        <w:spacing w:after="0"/>
      </w:pPr>
      <w:r>
        <w:t>Объясните им, как их собствен</w:t>
      </w:r>
      <w:r>
        <w:softHyphen/>
        <w:t>ное поведение может снизить угрозу и обеспечить безо</w:t>
      </w:r>
      <w:r>
        <w:t>пас</w:t>
      </w:r>
      <w:r>
        <w:softHyphen/>
        <w:t>ность в Интернете. Позвольте вашим детям учить вас.</w:t>
      </w:r>
    </w:p>
    <w:p w:rsidR="00166078" w:rsidRDefault="00E40A48">
      <w:pPr>
        <w:pStyle w:val="20"/>
        <w:framePr w:w="3221" w:h="1413" w:hRule="exact" w:wrap="none" w:vAnchor="page" w:hAnchor="page" w:x="2055" w:y="9949"/>
        <w:shd w:val="clear" w:color="auto" w:fill="auto"/>
        <w:spacing w:after="0" w:line="271" w:lineRule="exact"/>
      </w:pPr>
      <w:r>
        <w:t>Убедите их сообщать о любых неприятностях.</w:t>
      </w:r>
    </w:p>
    <w:p w:rsidR="00166078" w:rsidRDefault="00E40A48">
      <w:pPr>
        <w:pStyle w:val="20"/>
        <w:framePr w:w="3221" w:h="1413" w:hRule="exact" w:wrap="none" w:vAnchor="page" w:hAnchor="page" w:x="2055" w:y="9949"/>
        <w:shd w:val="clear" w:color="auto" w:fill="auto"/>
        <w:spacing w:after="0" w:line="271" w:lineRule="exact"/>
      </w:pPr>
      <w:r>
        <w:t>Помогите детям выбрать подходящие псевдонимы и адреса электронной почты.</w:t>
      </w:r>
    </w:p>
    <w:p w:rsidR="00166078" w:rsidRDefault="000C59EB">
      <w:pPr>
        <w:rPr>
          <w:sz w:val="2"/>
          <w:szCs w:val="2"/>
        </w:rPr>
        <w:sectPr w:rsidR="001660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133985</wp:posOffset>
            </wp:positionH>
            <wp:positionV relativeFrom="page">
              <wp:posOffset>86360</wp:posOffset>
            </wp:positionV>
            <wp:extent cx="10527665" cy="7369810"/>
            <wp:effectExtent l="0" t="0" r="6985" b="2540"/>
            <wp:wrapNone/>
            <wp:docPr id="4" name="Рисунок 4" descr="C:\Users\zhuk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k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65" cy="736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78" w:rsidRDefault="000C59EB">
      <w:pPr>
        <w:framePr w:wrap="none" w:vAnchor="page" w:hAnchor="page" w:x="308" w:y="16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627995" cy="7677785"/>
            <wp:effectExtent l="0" t="0" r="1905" b="0"/>
            <wp:docPr id="3" name="Рисунок 3" descr="C:\Users\zhuk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95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8" w:rsidRDefault="00166078">
      <w:pPr>
        <w:rPr>
          <w:sz w:val="2"/>
          <w:szCs w:val="2"/>
        </w:rPr>
      </w:pPr>
    </w:p>
    <w:sectPr w:rsidR="00166078">
      <w:pgSz w:w="17127" w:h="12358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48" w:rsidRDefault="00E40A48">
      <w:r>
        <w:separator/>
      </w:r>
    </w:p>
  </w:endnote>
  <w:endnote w:type="continuationSeparator" w:id="0">
    <w:p w:rsidR="00E40A48" w:rsidRDefault="00E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48" w:rsidRDefault="00E40A48"/>
  </w:footnote>
  <w:footnote w:type="continuationSeparator" w:id="0">
    <w:p w:rsidR="00E40A48" w:rsidRDefault="00E40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7B"/>
    <w:multiLevelType w:val="multilevel"/>
    <w:tmpl w:val="8CFACD7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8"/>
    <w:rsid w:val="000C59EB"/>
    <w:rsid w:val="00166078"/>
    <w:rsid w:val="00E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21pt">
    <w:name w:val="Основной текст (2) + Интервал 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95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785" w:lineRule="exact"/>
      <w:jc w:val="center"/>
    </w:pPr>
    <w:rPr>
      <w:rFonts w:ascii="Arial Narrow" w:eastAsia="Arial Narrow" w:hAnsi="Arial Narrow" w:cs="Arial Narrow"/>
      <w:b/>
      <w:bCs/>
      <w:spacing w:val="-10"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21pt">
    <w:name w:val="Основной текст (2) + Интервал 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95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785" w:lineRule="exact"/>
      <w:jc w:val="center"/>
    </w:pPr>
    <w:rPr>
      <w:rFonts w:ascii="Arial Narrow" w:eastAsia="Arial Narrow" w:hAnsi="Arial Narrow" w:cs="Arial Narrow"/>
      <w:b/>
      <w:bCs/>
      <w:spacing w:val="-10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А.А.</dc:creator>
  <cp:lastModifiedBy>Жукова А.А.</cp:lastModifiedBy>
  <cp:revision>1</cp:revision>
  <dcterms:created xsi:type="dcterms:W3CDTF">2018-06-22T08:46:00Z</dcterms:created>
  <dcterms:modified xsi:type="dcterms:W3CDTF">2018-06-22T08:47:00Z</dcterms:modified>
</cp:coreProperties>
</file>